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FF0" w:rsidRDefault="00D53549" w:rsidP="00D53549">
      <w:pPr>
        <w:pStyle w:val="a5"/>
      </w:pPr>
      <w:r w:rsidRPr="001D778D">
        <w:rPr>
          <w:rFonts w:hint="eastAsia"/>
        </w:rPr>
        <w:t>安天蠕虫式勒索软件</w:t>
      </w:r>
      <w:r w:rsidRPr="001D778D">
        <w:rPr>
          <w:rFonts w:hint="eastAsia"/>
        </w:rPr>
        <w:t>WannaCry</w:t>
      </w:r>
      <w:r w:rsidRPr="001D778D">
        <w:rPr>
          <w:rFonts w:hint="eastAsia"/>
        </w:rPr>
        <w:t>免疫工具使用说明</w:t>
      </w:r>
    </w:p>
    <w:p w:rsidR="00D53549" w:rsidRDefault="009016E0" w:rsidP="009016E0">
      <w:pPr>
        <w:pStyle w:val="1"/>
      </w:pPr>
      <w:r>
        <w:t>一</w:t>
      </w:r>
      <w:r>
        <w:rPr>
          <w:rFonts w:hint="eastAsia"/>
        </w:rPr>
        <w:t xml:space="preserve"> </w:t>
      </w:r>
      <w:r w:rsidR="00D53549">
        <w:rPr>
          <w:rFonts w:hint="eastAsia"/>
        </w:rPr>
        <w:t>概述</w:t>
      </w:r>
    </w:p>
    <w:p w:rsidR="003A4977" w:rsidRDefault="00D53549" w:rsidP="003A4977">
      <w:pPr>
        <w:spacing w:line="360" w:lineRule="auto"/>
        <w:ind w:firstLine="420"/>
        <w:rPr>
          <w:rFonts w:hint="eastAsia"/>
        </w:rPr>
      </w:pPr>
      <w:r>
        <w:t>本工具为安天</w:t>
      </w:r>
      <w:r>
        <w:t>CERT</w:t>
      </w:r>
      <w:r>
        <w:t>响应</w:t>
      </w:r>
      <w:r>
        <w:t>WannaCry</w:t>
      </w:r>
      <w:r>
        <w:t>勒索蠕虫病毒紧急发布的防护工具，</w:t>
      </w:r>
      <w:r w:rsidR="003A4977">
        <w:rPr>
          <w:rFonts w:hint="eastAsia"/>
        </w:rPr>
        <w:t>提供禁用系统服务、设置</w:t>
      </w:r>
      <w:r w:rsidR="003A4977">
        <w:rPr>
          <w:rFonts w:hint="eastAsia"/>
        </w:rPr>
        <w:t>ipsec</w:t>
      </w:r>
      <w:r w:rsidR="003A4977">
        <w:rPr>
          <w:rFonts w:hint="eastAsia"/>
        </w:rPr>
        <w:t>本地组策略等功能，能阻断通过</w:t>
      </w:r>
      <w:r w:rsidR="003A4977">
        <w:rPr>
          <w:rFonts w:hint="eastAsia"/>
        </w:rPr>
        <w:t>SMB</w:t>
      </w:r>
      <w:r w:rsidR="003A4977">
        <w:rPr>
          <w:rFonts w:hint="eastAsia"/>
        </w:rPr>
        <w:t>漏洞</w:t>
      </w:r>
      <w:r w:rsidR="003A4977">
        <w:rPr>
          <w:rFonts w:hint="eastAsia"/>
        </w:rPr>
        <w:t>MS17-010</w:t>
      </w:r>
      <w:r w:rsidR="003A4977">
        <w:rPr>
          <w:rFonts w:hint="eastAsia"/>
        </w:rPr>
        <w:t>向本机传播</w:t>
      </w:r>
      <w:r w:rsidR="003A4977">
        <w:rPr>
          <w:rFonts w:hint="eastAsia"/>
        </w:rPr>
        <w:t>WannaCry</w:t>
      </w:r>
      <w:r w:rsidR="003A4977">
        <w:rPr>
          <w:rFonts w:hint="eastAsia"/>
        </w:rPr>
        <w:t>勒索软件，但不能阻断</w:t>
      </w:r>
      <w:r w:rsidR="003A4977">
        <w:rPr>
          <w:rFonts w:hint="eastAsia"/>
        </w:rPr>
        <w:t>WannaCry</w:t>
      </w:r>
      <w:r w:rsidR="003A4977">
        <w:rPr>
          <w:rFonts w:hint="eastAsia"/>
        </w:rPr>
        <w:t>在本机上的运行。</w:t>
      </w:r>
      <w:r w:rsidR="003A4977">
        <w:rPr>
          <w:rFonts w:hint="eastAsia"/>
        </w:rPr>
        <w:t xml:space="preserve"> </w:t>
      </w:r>
    </w:p>
    <w:p w:rsidR="003A4977" w:rsidRDefault="003A4977" w:rsidP="003A4977">
      <w:pPr>
        <w:spacing w:line="360" w:lineRule="auto"/>
        <w:ind w:firstLine="420"/>
        <w:rPr>
          <w:rFonts w:hint="eastAsia"/>
        </w:rPr>
      </w:pPr>
      <w:r>
        <w:rPr>
          <w:rFonts w:hint="eastAsia"/>
        </w:rPr>
        <w:t>提示</w:t>
      </w:r>
      <w:r>
        <w:rPr>
          <w:rFonts w:hint="eastAsia"/>
        </w:rPr>
        <w:t>1</w:t>
      </w:r>
      <w:r>
        <w:rPr>
          <w:rFonts w:hint="eastAsia"/>
        </w:rPr>
        <w:t>：建议将该工具刻录至光盘后在电脑中运行，避免重复感染。</w:t>
      </w:r>
      <w:r>
        <w:rPr>
          <w:rFonts w:hint="eastAsia"/>
        </w:rPr>
        <w:t xml:space="preserve"> </w:t>
      </w:r>
    </w:p>
    <w:p w:rsidR="003A4977" w:rsidRDefault="003A4977" w:rsidP="003A4977">
      <w:pPr>
        <w:spacing w:line="360" w:lineRule="auto"/>
        <w:ind w:firstLine="420"/>
      </w:pPr>
      <w:r>
        <w:rPr>
          <w:rFonts w:hint="eastAsia"/>
        </w:rPr>
        <w:t>提示</w:t>
      </w:r>
      <w:r>
        <w:rPr>
          <w:rFonts w:hint="eastAsia"/>
        </w:rPr>
        <w:t>2</w:t>
      </w:r>
      <w:r>
        <w:rPr>
          <w:rFonts w:hint="eastAsia"/>
        </w:rPr>
        <w:t>：本工具不能直接阻断</w:t>
      </w:r>
      <w:r>
        <w:rPr>
          <w:rFonts w:hint="eastAsia"/>
        </w:rPr>
        <w:t>WannaCry</w:t>
      </w:r>
      <w:r>
        <w:rPr>
          <w:rFonts w:hint="eastAsia"/>
        </w:rPr>
        <w:t>在本地运行！请及时更新补丁并安装防护软件保证系统安全！</w:t>
      </w:r>
    </w:p>
    <w:p w:rsidR="00D53549" w:rsidRDefault="004E2E40" w:rsidP="003A4977">
      <w:pPr>
        <w:spacing w:line="360" w:lineRule="auto"/>
        <w:ind w:firstLine="420"/>
      </w:pPr>
      <w:r>
        <w:t>工具会</w:t>
      </w:r>
      <w:r>
        <w:rPr>
          <w:rFonts w:hint="eastAsia"/>
        </w:rPr>
        <w:t>阻断</w:t>
      </w:r>
      <w:r w:rsidR="00D53549">
        <w:t>部分端口的连接，请在使用</w:t>
      </w:r>
      <w:bookmarkStart w:id="0" w:name="_GoBack"/>
      <w:bookmarkEnd w:id="0"/>
      <w:r w:rsidR="00D53549">
        <w:t>前确认是否会影响其他应用。</w:t>
      </w:r>
    </w:p>
    <w:p w:rsidR="00D53549" w:rsidRDefault="009016E0" w:rsidP="009016E0">
      <w:pPr>
        <w:pStyle w:val="1"/>
      </w:pPr>
      <w:r>
        <w:t>二</w:t>
      </w:r>
      <w:r>
        <w:rPr>
          <w:rFonts w:hint="eastAsia"/>
        </w:rPr>
        <w:t xml:space="preserve"> </w:t>
      </w:r>
      <w:r w:rsidR="00D53549">
        <w:rPr>
          <w:rFonts w:hint="eastAsia"/>
        </w:rPr>
        <w:t>功能介绍</w:t>
      </w:r>
    </w:p>
    <w:p w:rsidR="00D53549" w:rsidRDefault="00D53549" w:rsidP="00D53549">
      <w:pPr>
        <w:pStyle w:val="2"/>
      </w:pPr>
      <w:r>
        <w:rPr>
          <w:rFonts w:hint="eastAsia"/>
        </w:rPr>
        <w:t>2.</w:t>
      </w:r>
      <w:r>
        <w:t>2</w:t>
      </w:r>
      <w:r>
        <w:rPr>
          <w:rFonts w:hint="eastAsia"/>
        </w:rPr>
        <w:t>设置组策略免疫</w:t>
      </w:r>
    </w:p>
    <w:p w:rsidR="00D53549" w:rsidRPr="00D53549" w:rsidRDefault="00D53549" w:rsidP="00D53549">
      <w:pPr>
        <w:pStyle w:val="3"/>
      </w:pPr>
      <w:r>
        <w:rPr>
          <w:rFonts w:hint="eastAsia"/>
        </w:rPr>
        <w:t>2.</w:t>
      </w:r>
      <w:r>
        <w:t>2.1</w:t>
      </w:r>
      <w:r>
        <w:t>常规型组策略设置</w:t>
      </w:r>
    </w:p>
    <w:p w:rsidR="00D53549" w:rsidRDefault="00D53549" w:rsidP="00AC391A">
      <w:pPr>
        <w:pStyle w:val="a6"/>
        <w:numPr>
          <w:ilvl w:val="0"/>
          <w:numId w:val="3"/>
        </w:numPr>
        <w:spacing w:line="360" w:lineRule="auto"/>
        <w:ind w:firstLineChars="0"/>
      </w:pPr>
      <w:r>
        <w:t>功能介绍</w:t>
      </w:r>
      <w:r>
        <w:br/>
      </w:r>
      <w:r>
        <w:t>该策略适用于</w:t>
      </w:r>
      <w:r>
        <w:t>Windows Vista</w:t>
      </w:r>
      <w:r>
        <w:t>及之后系统，仅阻止</w:t>
      </w:r>
      <w:r>
        <w:rPr>
          <w:rFonts w:hint="eastAsia"/>
        </w:rPr>
        <w:t>445</w:t>
      </w:r>
      <w:r>
        <w:rPr>
          <w:rFonts w:hint="eastAsia"/>
        </w:rPr>
        <w:t>端口的连接，推荐</w:t>
      </w:r>
      <w:r>
        <w:rPr>
          <w:rFonts w:hint="eastAsia"/>
        </w:rPr>
        <w:t>Windows</w:t>
      </w:r>
      <w:r w:rsidR="00AC391A">
        <w:t xml:space="preserve"> </w:t>
      </w:r>
      <w:r>
        <w:rPr>
          <w:rFonts w:hint="eastAsia"/>
        </w:rPr>
        <w:t>Vista</w:t>
      </w:r>
      <w:r>
        <w:rPr>
          <w:rFonts w:hint="eastAsia"/>
        </w:rPr>
        <w:t>及之后系统的用户优先使用。</w:t>
      </w:r>
    </w:p>
    <w:p w:rsidR="009016E0" w:rsidRDefault="00D53549" w:rsidP="00AC391A">
      <w:pPr>
        <w:pStyle w:val="a6"/>
        <w:numPr>
          <w:ilvl w:val="0"/>
          <w:numId w:val="3"/>
        </w:numPr>
        <w:spacing w:line="360" w:lineRule="auto"/>
        <w:ind w:firstLineChars="0"/>
      </w:pPr>
      <w:r>
        <w:t>使用说明</w:t>
      </w:r>
      <w:r>
        <w:br/>
      </w:r>
      <w:r>
        <w:t>点击</w:t>
      </w:r>
      <w:r>
        <w:rPr>
          <w:rFonts w:hint="eastAsia"/>
        </w:rPr>
        <w:t>“</w:t>
      </w:r>
      <w:r>
        <w:t>设置免疫</w:t>
      </w:r>
      <w:r>
        <w:rPr>
          <w:rFonts w:hint="eastAsia"/>
        </w:rPr>
        <w:t>”</w:t>
      </w:r>
      <w:r>
        <w:t>，工具会自动关闭</w:t>
      </w:r>
      <w:r>
        <w:rPr>
          <w:rFonts w:hint="eastAsia"/>
        </w:rPr>
        <w:t>445</w:t>
      </w:r>
      <w:r w:rsidR="009016E0">
        <w:rPr>
          <w:rFonts w:hint="eastAsia"/>
        </w:rPr>
        <w:t>端口，重启后</w:t>
      </w:r>
      <w:r>
        <w:rPr>
          <w:rFonts w:hint="eastAsia"/>
        </w:rPr>
        <w:t>设置生效。</w:t>
      </w:r>
      <w:r>
        <w:br/>
      </w:r>
      <w:r>
        <w:rPr>
          <w:rFonts w:hint="eastAsia"/>
        </w:rPr>
        <w:t>点击“</w:t>
      </w:r>
      <w:r w:rsidR="009016E0">
        <w:rPr>
          <w:rFonts w:hint="eastAsia"/>
        </w:rPr>
        <w:t>取消设置</w:t>
      </w:r>
      <w:r>
        <w:rPr>
          <w:rFonts w:hint="eastAsia"/>
        </w:rPr>
        <w:t>”，会重新开启</w:t>
      </w:r>
      <w:r w:rsidR="00AC391A">
        <w:rPr>
          <w:rFonts w:hint="eastAsia"/>
        </w:rPr>
        <w:t>445</w:t>
      </w:r>
      <w:r w:rsidR="00AC391A">
        <w:rPr>
          <w:rFonts w:hint="eastAsia"/>
        </w:rPr>
        <w:t>端口。</w:t>
      </w:r>
    </w:p>
    <w:p w:rsidR="00D53549" w:rsidRDefault="009016E0" w:rsidP="009016E0">
      <w:pPr>
        <w:jc w:val="center"/>
      </w:pPr>
      <w:r w:rsidRPr="009016E0">
        <w:rPr>
          <w:noProof/>
        </w:rPr>
        <w:drawing>
          <wp:inline distT="0" distB="0" distL="0" distR="0">
            <wp:extent cx="3609975" cy="882650"/>
            <wp:effectExtent l="0" t="0" r="9525" b="0"/>
            <wp:docPr id="3" name="图片 3" descr="C:\Users\antiy\AppData\Local\Temp\149475650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tiy\AppData\Local\Temp\1494756502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549" w:rsidRDefault="00D53549" w:rsidP="00D53549">
      <w:pPr>
        <w:pStyle w:val="a7"/>
        <w:jc w:val="center"/>
      </w:pPr>
      <w:r>
        <w:rPr>
          <w:rFonts w:hint="eastAsia"/>
        </w:rPr>
        <w:t>图</w:t>
      </w:r>
      <w:r>
        <w:rPr>
          <w:rFonts w:hint="eastAsia"/>
        </w:rPr>
        <w:t>2-</w:t>
      </w:r>
      <w:r>
        <w:t>1</w:t>
      </w:r>
      <w:r>
        <w:t>常规型策略界面</w:t>
      </w:r>
    </w:p>
    <w:p w:rsidR="00D53549" w:rsidRDefault="00D53549" w:rsidP="00D53549">
      <w:pPr>
        <w:pStyle w:val="3"/>
      </w:pPr>
      <w:r>
        <w:rPr>
          <w:rFonts w:hint="eastAsia"/>
        </w:rPr>
        <w:lastRenderedPageBreak/>
        <w:t>2.</w:t>
      </w:r>
      <w:r>
        <w:t>2.2</w:t>
      </w:r>
      <w:r>
        <w:t>增强型组策略设置</w:t>
      </w:r>
    </w:p>
    <w:p w:rsidR="00D53549" w:rsidRDefault="00D53549" w:rsidP="00AC391A">
      <w:pPr>
        <w:pStyle w:val="a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功能介绍</w:t>
      </w:r>
      <w:r>
        <w:br/>
      </w:r>
      <w:r>
        <w:t>该策略为增强型策略，可以关闭</w:t>
      </w:r>
      <w:r>
        <w:rPr>
          <w:rFonts w:hint="eastAsia"/>
        </w:rPr>
        <w:t>135</w:t>
      </w:r>
      <w:r>
        <w:t>/137/138/139/445</w:t>
      </w:r>
      <w:r>
        <w:t>端口。</w:t>
      </w:r>
    </w:p>
    <w:p w:rsidR="009016E0" w:rsidRDefault="00D53549" w:rsidP="00AC391A">
      <w:pPr>
        <w:pStyle w:val="a6"/>
        <w:keepNext/>
        <w:numPr>
          <w:ilvl w:val="0"/>
          <w:numId w:val="3"/>
        </w:numPr>
        <w:spacing w:line="360" w:lineRule="auto"/>
        <w:ind w:firstLineChars="0"/>
        <w:jc w:val="left"/>
      </w:pPr>
      <w:r>
        <w:t>使用说明</w:t>
      </w:r>
      <w:r w:rsidR="009016E0">
        <w:br/>
      </w:r>
      <w:r w:rsidR="009016E0">
        <w:t>点击</w:t>
      </w:r>
      <w:r w:rsidR="009016E0">
        <w:rPr>
          <w:rFonts w:hint="eastAsia"/>
        </w:rPr>
        <w:t>“</w:t>
      </w:r>
      <w:r w:rsidR="009016E0">
        <w:t>设置增强免疫</w:t>
      </w:r>
      <w:r w:rsidR="009016E0">
        <w:rPr>
          <w:rFonts w:hint="eastAsia"/>
        </w:rPr>
        <w:t>”</w:t>
      </w:r>
      <w:r w:rsidR="009016E0">
        <w:t>，工具会自动关闭</w:t>
      </w:r>
      <w:r w:rsidR="009016E0">
        <w:rPr>
          <w:rFonts w:hint="eastAsia"/>
        </w:rPr>
        <w:t>135</w:t>
      </w:r>
      <w:r w:rsidR="009016E0">
        <w:t>/137/138/139/445</w:t>
      </w:r>
      <w:r w:rsidR="009016E0">
        <w:rPr>
          <w:rFonts w:hint="eastAsia"/>
        </w:rPr>
        <w:t>端口，重启后设置生效。</w:t>
      </w:r>
      <w:r w:rsidR="009016E0">
        <w:br/>
      </w:r>
      <w:r w:rsidR="009016E0">
        <w:rPr>
          <w:rFonts w:hint="eastAsia"/>
        </w:rPr>
        <w:t>点击“取消设置”，会重新开启</w:t>
      </w:r>
      <w:r w:rsidR="009016E0">
        <w:rPr>
          <w:rFonts w:hint="eastAsia"/>
        </w:rPr>
        <w:t>135</w:t>
      </w:r>
      <w:r w:rsidR="009016E0">
        <w:t>/137/138/139/445</w:t>
      </w:r>
      <w:r w:rsidR="009016E0">
        <w:rPr>
          <w:rFonts w:hint="eastAsia"/>
        </w:rPr>
        <w:t>端口。</w:t>
      </w:r>
    </w:p>
    <w:p w:rsidR="009016E0" w:rsidRDefault="009016E0" w:rsidP="009016E0">
      <w:pPr>
        <w:keepNext/>
        <w:jc w:val="center"/>
      </w:pPr>
      <w:r w:rsidRPr="009016E0">
        <w:rPr>
          <w:noProof/>
        </w:rPr>
        <w:drawing>
          <wp:inline distT="0" distB="0" distL="0" distR="0">
            <wp:extent cx="3188335" cy="826770"/>
            <wp:effectExtent l="0" t="0" r="0" b="0"/>
            <wp:docPr id="2" name="图片 2" descr="C:\Users\antiy\AppData\Local\Temp\149475638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iy\AppData\Local\Temp\1494756389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549" w:rsidRPr="00D53549" w:rsidRDefault="009016E0" w:rsidP="009016E0">
      <w:pPr>
        <w:pStyle w:val="a7"/>
        <w:jc w:val="center"/>
      </w:pPr>
      <w:r>
        <w:rPr>
          <w:rFonts w:hint="eastAsia"/>
        </w:rPr>
        <w:t>图</w:t>
      </w:r>
      <w:r>
        <w:rPr>
          <w:rFonts w:hint="eastAsia"/>
        </w:rPr>
        <w:t>2-</w:t>
      </w:r>
      <w:r>
        <w:t xml:space="preserve">2 </w:t>
      </w:r>
      <w:r>
        <w:t>增强型组策略免疫界面</w:t>
      </w:r>
    </w:p>
    <w:p w:rsidR="00D53549" w:rsidRPr="009016E0" w:rsidRDefault="00D53549" w:rsidP="009016E0">
      <w:pPr>
        <w:jc w:val="center"/>
      </w:pPr>
    </w:p>
    <w:p w:rsidR="00D53549" w:rsidRDefault="009016E0" w:rsidP="009016E0">
      <w:pPr>
        <w:pStyle w:val="3"/>
      </w:pPr>
      <w:r>
        <w:rPr>
          <w:rFonts w:hint="eastAsia"/>
        </w:rPr>
        <w:t>2.</w:t>
      </w:r>
      <w:r>
        <w:t>2.3</w:t>
      </w:r>
      <w:r>
        <w:t>禁用服务免疫</w:t>
      </w:r>
    </w:p>
    <w:p w:rsidR="009016E0" w:rsidRDefault="009016E0" w:rsidP="009016E0">
      <w:pPr>
        <w:pStyle w:val="a6"/>
        <w:numPr>
          <w:ilvl w:val="0"/>
          <w:numId w:val="3"/>
        </w:numPr>
        <w:ind w:firstLineChars="0"/>
      </w:pPr>
      <w:r>
        <w:rPr>
          <w:rFonts w:hint="eastAsia"/>
        </w:rPr>
        <w:t>功能介绍</w:t>
      </w:r>
      <w:r>
        <w:br/>
      </w:r>
      <w:r>
        <w:t>适用于</w:t>
      </w:r>
      <w:r>
        <w:t>Windows XP</w:t>
      </w:r>
      <w:r>
        <w:t>系统，设置后会关闭</w:t>
      </w:r>
      <w:r w:rsidR="00AC391A">
        <w:rPr>
          <w:rFonts w:hint="eastAsia"/>
        </w:rPr>
        <w:t>部分系统服务，</w:t>
      </w:r>
      <w:r>
        <w:rPr>
          <w:rFonts w:hint="eastAsia"/>
        </w:rPr>
        <w:t>有可能影响其他系统功能。</w:t>
      </w:r>
    </w:p>
    <w:p w:rsidR="009016E0" w:rsidRPr="009016E0" w:rsidRDefault="009016E0" w:rsidP="009016E0">
      <w:pPr>
        <w:pStyle w:val="a6"/>
        <w:numPr>
          <w:ilvl w:val="0"/>
          <w:numId w:val="3"/>
        </w:numPr>
        <w:ind w:firstLineChars="0"/>
      </w:pPr>
      <w:r>
        <w:t>使用说明</w:t>
      </w:r>
      <w:r>
        <w:br/>
      </w:r>
      <w:r>
        <w:t>点击</w:t>
      </w:r>
      <w:r>
        <w:rPr>
          <w:rFonts w:hint="eastAsia"/>
        </w:rPr>
        <w:t>“</w:t>
      </w:r>
      <w:r>
        <w:t>设置免疫</w:t>
      </w:r>
      <w:r>
        <w:rPr>
          <w:rFonts w:hint="eastAsia"/>
        </w:rPr>
        <w:t>”</w:t>
      </w:r>
      <w:r>
        <w:t>，工具会自动</w:t>
      </w:r>
      <w:r w:rsidR="00AC391A">
        <w:t>关闭</w:t>
      </w:r>
      <w:r w:rsidR="00AC391A">
        <w:rPr>
          <w:rFonts w:hint="eastAsia"/>
        </w:rPr>
        <w:t>部分系统服务</w:t>
      </w:r>
      <w:r>
        <w:rPr>
          <w:rFonts w:hint="eastAsia"/>
        </w:rPr>
        <w:t>，重启后设置生效。</w:t>
      </w:r>
      <w:r>
        <w:br/>
      </w:r>
      <w:r>
        <w:rPr>
          <w:rFonts w:hint="eastAsia"/>
        </w:rPr>
        <w:t>点击“取消设置”，会重新开启</w:t>
      </w:r>
      <w:r w:rsidR="00AC391A">
        <w:rPr>
          <w:rFonts w:hint="eastAsia"/>
        </w:rPr>
        <w:t>部分服务</w:t>
      </w:r>
      <w:r>
        <w:rPr>
          <w:rFonts w:hint="eastAsia"/>
        </w:rPr>
        <w:t>。</w:t>
      </w:r>
    </w:p>
    <w:p w:rsidR="009016E0" w:rsidRDefault="009016E0" w:rsidP="009016E0">
      <w:pPr>
        <w:keepNext/>
        <w:jc w:val="center"/>
      </w:pPr>
      <w:r w:rsidRPr="009016E0">
        <w:rPr>
          <w:noProof/>
        </w:rPr>
        <w:drawing>
          <wp:inline distT="0" distB="0" distL="0" distR="0">
            <wp:extent cx="3228340" cy="993775"/>
            <wp:effectExtent l="0" t="0" r="0" b="0"/>
            <wp:docPr id="4" name="图片 4" descr="C:\Users\antiy\AppData\Local\Temp\149475672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tiy\AppData\Local\Temp\1494756727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34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549" w:rsidRPr="009016E0" w:rsidRDefault="009016E0" w:rsidP="009016E0">
      <w:pPr>
        <w:pStyle w:val="a7"/>
        <w:jc w:val="center"/>
      </w:pPr>
      <w:r>
        <w:t>图</w:t>
      </w:r>
      <w:r>
        <w:rPr>
          <w:rFonts w:hint="eastAsia"/>
        </w:rPr>
        <w:t>2-</w:t>
      </w:r>
      <w:r>
        <w:t xml:space="preserve">3 </w:t>
      </w:r>
      <w:r>
        <w:t>禁用服务免疫功能截图</w:t>
      </w:r>
    </w:p>
    <w:p w:rsidR="00D53549" w:rsidRDefault="009016E0" w:rsidP="009016E0">
      <w:pPr>
        <w:pStyle w:val="3"/>
      </w:pPr>
      <w:r>
        <w:rPr>
          <w:rFonts w:hint="eastAsia"/>
        </w:rPr>
        <w:t>2.</w:t>
      </w:r>
      <w:r>
        <w:t>2.4</w:t>
      </w:r>
      <w:r>
        <w:t>官方</w:t>
      </w:r>
      <w:r w:rsidR="00875BBB">
        <w:t>补丁</w:t>
      </w:r>
      <w:r>
        <w:t>下载</w:t>
      </w:r>
    </w:p>
    <w:p w:rsidR="009016E0" w:rsidRDefault="009016E0" w:rsidP="00AC391A">
      <w:pPr>
        <w:pStyle w:val="a6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功能介绍</w:t>
      </w:r>
      <w:r>
        <w:br/>
      </w:r>
      <w:r w:rsidR="00AC391A">
        <w:t>可以链接到微软官网下载漏洞补丁。</w:t>
      </w:r>
    </w:p>
    <w:p w:rsidR="009016E0" w:rsidRPr="009016E0" w:rsidRDefault="009016E0" w:rsidP="00AC391A">
      <w:pPr>
        <w:pStyle w:val="a6"/>
        <w:numPr>
          <w:ilvl w:val="0"/>
          <w:numId w:val="3"/>
        </w:numPr>
        <w:spacing w:line="360" w:lineRule="auto"/>
        <w:ind w:firstLineChars="0"/>
      </w:pPr>
      <w:r>
        <w:t>使用说明</w:t>
      </w:r>
      <w:r>
        <w:br/>
      </w:r>
      <w:r>
        <w:t>点击</w:t>
      </w:r>
      <w:r>
        <w:t>“</w:t>
      </w:r>
      <w:r>
        <w:t>官方补丁下载</w:t>
      </w:r>
      <w:r>
        <w:t>”</w:t>
      </w:r>
      <w:r>
        <w:t>，将会启动浏览器并访问微软官方网站，</w:t>
      </w:r>
      <w:r w:rsidR="00AC391A">
        <w:t>用户可通过网站下载适配</w:t>
      </w:r>
      <w:r w:rsidR="00AC391A">
        <w:lastRenderedPageBreak/>
        <w:t>的补丁程序。</w:t>
      </w:r>
      <w:r w:rsidR="00AC391A">
        <w:br/>
      </w:r>
      <w:r w:rsidR="00AC391A">
        <w:t>注：</w:t>
      </w:r>
      <w:r>
        <w:t>漏洞补丁由微软官方提供，与工具无关。</w:t>
      </w:r>
    </w:p>
    <w:p w:rsidR="00D53549" w:rsidRPr="00D53549" w:rsidRDefault="00D53549" w:rsidP="00D53549"/>
    <w:sectPr w:rsidR="00D53549" w:rsidRPr="00D535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F39" w:rsidRDefault="001F2F39" w:rsidP="00D53549">
      <w:r>
        <w:separator/>
      </w:r>
    </w:p>
  </w:endnote>
  <w:endnote w:type="continuationSeparator" w:id="0">
    <w:p w:rsidR="001F2F39" w:rsidRDefault="001F2F39" w:rsidP="00D5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F39" w:rsidRDefault="001F2F39" w:rsidP="00D53549">
      <w:r>
        <w:separator/>
      </w:r>
    </w:p>
  </w:footnote>
  <w:footnote w:type="continuationSeparator" w:id="0">
    <w:p w:rsidR="001F2F39" w:rsidRDefault="001F2F39" w:rsidP="00D53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6C9"/>
    <w:multiLevelType w:val="hybridMultilevel"/>
    <w:tmpl w:val="F788A3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D90F88"/>
    <w:multiLevelType w:val="hybridMultilevel"/>
    <w:tmpl w:val="BBDED824"/>
    <w:lvl w:ilvl="0" w:tplc="4A120D46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D76281"/>
    <w:multiLevelType w:val="hybridMultilevel"/>
    <w:tmpl w:val="7DCA3B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D7A"/>
    <w:rsid w:val="001F2F39"/>
    <w:rsid w:val="00284D7A"/>
    <w:rsid w:val="003A4977"/>
    <w:rsid w:val="00453FF0"/>
    <w:rsid w:val="004E2E40"/>
    <w:rsid w:val="007B6173"/>
    <w:rsid w:val="00875BBB"/>
    <w:rsid w:val="009016E0"/>
    <w:rsid w:val="00AC391A"/>
    <w:rsid w:val="00D5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E6AAEED-1034-4917-8151-020F81D0F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5354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5354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5354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3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35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3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3549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D5354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D53549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D53549"/>
    <w:rPr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D53549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D5354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caption"/>
    <w:basedOn w:val="a"/>
    <w:next w:val="a"/>
    <w:uiPriority w:val="35"/>
    <w:unhideWhenUsed/>
    <w:qFormat/>
    <w:rsid w:val="00D53549"/>
    <w:rPr>
      <w:rFonts w:asciiTheme="majorHAnsi" w:eastAsia="黑体" w:hAnsiTheme="majorHAnsi" w:cstheme="majorBidi"/>
      <w:sz w:val="20"/>
      <w:szCs w:val="20"/>
    </w:rPr>
  </w:style>
  <w:style w:type="character" w:customStyle="1" w:styleId="3Char">
    <w:name w:val="标题 3 Char"/>
    <w:basedOn w:val="a0"/>
    <w:link w:val="3"/>
    <w:uiPriority w:val="9"/>
    <w:rsid w:val="00D5354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antiy</dc:creator>
  <cp:keywords/>
  <dc:description/>
  <cp:lastModifiedBy>Bill</cp:lastModifiedBy>
  <cp:revision>5</cp:revision>
  <dcterms:created xsi:type="dcterms:W3CDTF">2017-05-14T09:53:00Z</dcterms:created>
  <dcterms:modified xsi:type="dcterms:W3CDTF">2017-05-16T18:42:00Z</dcterms:modified>
</cp:coreProperties>
</file>